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"/>
        <w:tblW w:w="11619" w:type="dxa"/>
        <w:tblLayout w:type="fixed"/>
        <w:tblLook w:val="04A0" w:firstRow="1" w:lastRow="0" w:firstColumn="1" w:lastColumn="0" w:noHBand="0" w:noVBand="1"/>
      </w:tblPr>
      <w:tblGrid>
        <w:gridCol w:w="2474"/>
        <w:gridCol w:w="1315"/>
        <w:gridCol w:w="7830"/>
      </w:tblGrid>
      <w:tr w:rsidR="00FB05F4" w:rsidRPr="006A5F17" w:rsidTr="00FB05F4">
        <w:trPr>
          <w:trHeight w:val="275"/>
        </w:trPr>
        <w:tc>
          <w:tcPr>
            <w:tcW w:w="2474" w:type="dxa"/>
          </w:tcPr>
          <w:p w:rsidR="00FB05F4" w:rsidRPr="006A5F17" w:rsidRDefault="00FB05F4" w:rsidP="005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15" w:type="dxa"/>
          </w:tcPr>
          <w:p w:rsidR="00FB05F4" w:rsidRPr="006A5F17" w:rsidRDefault="00FB05F4" w:rsidP="005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830" w:type="dxa"/>
          </w:tcPr>
          <w:p w:rsidR="00FB05F4" w:rsidRPr="006A5F17" w:rsidRDefault="00FB05F4" w:rsidP="005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</w:t>
            </w: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B05F4" w:rsidRPr="006A5F17" w:rsidTr="00FB05F4">
        <w:trPr>
          <w:trHeight w:val="27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4" w:rsidRPr="00EE42E0" w:rsidRDefault="00FB05F4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4" w:rsidRPr="00EE42E0" w:rsidRDefault="00FB05F4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4" w:rsidRDefault="00FB05F4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Опасности при пользовании столовыми приборами.</w:t>
            </w:r>
          </w:p>
          <w:p w:rsidR="00FB05F4" w:rsidRDefault="00FB05F4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опасности и способы предотвращения при пользовании ножом, вилкой, посудой (которая легко бьётся).</w:t>
            </w:r>
          </w:p>
        </w:tc>
      </w:tr>
      <w:tr w:rsidR="00FB05F4" w:rsidRPr="006A5F17" w:rsidTr="00FB05F4">
        <w:trPr>
          <w:trHeight w:val="27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4" w:rsidRPr="00EE42E0" w:rsidRDefault="00FB05F4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Коррекционные занятия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4" w:rsidRPr="00EE42E0" w:rsidRDefault="00FB05F4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4" w:rsidRDefault="00FB05F4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Сутки. День – ночь.</w:t>
            </w:r>
          </w:p>
          <w:p w:rsidR="00FB05F4" w:rsidRDefault="00FB05F4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Различать день и ночь, дидактическая игра «Когда это бывает?»</w:t>
            </w:r>
          </w:p>
        </w:tc>
      </w:tr>
      <w:tr w:rsidR="00FB05F4" w:rsidRPr="006A5F17" w:rsidTr="00FB05F4">
        <w:trPr>
          <w:trHeight w:val="27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4" w:rsidRPr="00EE42E0" w:rsidRDefault="00FB05F4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1315" w:type="dxa"/>
          </w:tcPr>
          <w:p w:rsidR="00FB05F4" w:rsidRPr="006A5F17" w:rsidRDefault="00FB05F4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4" w:rsidRDefault="00FB05F4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«Девочка чумазая». </w:t>
            </w:r>
          </w:p>
          <w:p w:rsidR="00FB05F4" w:rsidRDefault="00FB05F4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Прослушивание, работа с иллюстрациями, просмотр мультфильма, знакомство с героиней, знание правил личной гигиены.</w:t>
            </w:r>
          </w:p>
        </w:tc>
      </w:tr>
      <w:tr w:rsidR="00FB05F4" w:rsidRPr="006A5F17" w:rsidTr="00FB05F4">
        <w:trPr>
          <w:trHeight w:val="27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4" w:rsidRPr="00EE42E0" w:rsidRDefault="00FB05F4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Адаптивная физкультура</w:t>
            </w:r>
          </w:p>
        </w:tc>
        <w:tc>
          <w:tcPr>
            <w:tcW w:w="1315" w:type="dxa"/>
          </w:tcPr>
          <w:p w:rsidR="00FB05F4" w:rsidRPr="006A5F17" w:rsidRDefault="00FB05F4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4" w:rsidRDefault="00FB05F4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Общеукрепляющие упражнения.</w:t>
            </w:r>
          </w:p>
        </w:tc>
      </w:tr>
      <w:tr w:rsidR="00FB05F4" w:rsidRPr="006A5F17" w:rsidTr="00FB05F4">
        <w:trPr>
          <w:trHeight w:val="1162"/>
        </w:trPr>
        <w:tc>
          <w:tcPr>
            <w:tcW w:w="2474" w:type="dxa"/>
          </w:tcPr>
          <w:p w:rsidR="00FB05F4" w:rsidRPr="006A5F17" w:rsidRDefault="00FB05F4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15" w:type="dxa"/>
          </w:tcPr>
          <w:p w:rsidR="00FB05F4" w:rsidRPr="006A5F17" w:rsidRDefault="00FB05F4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:rsidR="00FB05F4" w:rsidRPr="006A5F17" w:rsidRDefault="00FB05F4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sz w:val="28"/>
                <w:szCs w:val="28"/>
              </w:rPr>
              <w:t xml:space="preserve">(1 гр.)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 № 125</w:t>
            </w:r>
          </w:p>
          <w:p w:rsidR="00FB05F4" w:rsidRPr="006A5F17" w:rsidRDefault="00FB05F4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sz w:val="28"/>
                <w:szCs w:val="28"/>
              </w:rPr>
              <w:t xml:space="preserve">(2 гр.)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 № 125 (1 ст.)</w:t>
            </w:r>
          </w:p>
        </w:tc>
      </w:tr>
      <w:tr w:rsidR="00FB05F4" w:rsidRPr="006A5F17" w:rsidTr="00FB05F4">
        <w:trPr>
          <w:trHeight w:val="1162"/>
        </w:trPr>
        <w:tc>
          <w:tcPr>
            <w:tcW w:w="2474" w:type="dxa"/>
          </w:tcPr>
          <w:p w:rsidR="00FB05F4" w:rsidRPr="00627462" w:rsidRDefault="00FB05F4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315" w:type="dxa"/>
          </w:tcPr>
          <w:p w:rsidR="00FB05F4" w:rsidRPr="00627462" w:rsidRDefault="00FB05F4" w:rsidP="00EE42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830" w:type="dxa"/>
          </w:tcPr>
          <w:p w:rsidR="00FB05F4" w:rsidRPr="00627462" w:rsidRDefault="00FB05F4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– Стр.236-239 читать,</w:t>
            </w:r>
          </w:p>
          <w:p w:rsidR="00FB05F4" w:rsidRPr="00627462" w:rsidRDefault="00FB05F4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отвечать на вопросы.</w:t>
            </w:r>
          </w:p>
          <w:p w:rsidR="00FB05F4" w:rsidRPr="00627462" w:rsidRDefault="00FB05F4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 Стр.236-239 читать,</w:t>
            </w:r>
          </w:p>
          <w:p w:rsidR="00FB05F4" w:rsidRPr="006A5F17" w:rsidRDefault="00FB05F4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иллюстрировать</w:t>
            </w:r>
          </w:p>
        </w:tc>
      </w:tr>
      <w:tr w:rsidR="00FB05F4" w:rsidRPr="006A5F17" w:rsidTr="00FB05F4">
        <w:trPr>
          <w:trHeight w:val="696"/>
        </w:trPr>
        <w:tc>
          <w:tcPr>
            <w:tcW w:w="2474" w:type="dxa"/>
          </w:tcPr>
          <w:p w:rsidR="00FB05F4" w:rsidRPr="006A5F17" w:rsidRDefault="00FB05F4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Природоведение</w:t>
            </w:r>
          </w:p>
        </w:tc>
        <w:tc>
          <w:tcPr>
            <w:tcW w:w="1315" w:type="dxa"/>
          </w:tcPr>
          <w:p w:rsidR="00FB05F4" w:rsidRPr="006A5F17" w:rsidRDefault="00FB05F4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:rsidR="00FB05F4" w:rsidRPr="00EE42E0" w:rsidRDefault="00FB05F4" w:rsidP="00EE42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eastAsia="Calibri" w:hAnsi="Times New Roman" w:cs="Times New Roman"/>
                <w:sz w:val="28"/>
                <w:szCs w:val="28"/>
              </w:rPr>
              <w:t>Поле.</w:t>
            </w:r>
          </w:p>
          <w:p w:rsidR="00FB05F4" w:rsidRPr="00EE42E0" w:rsidRDefault="00FB05F4" w:rsidP="00EE42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eastAsia="Calibri" w:hAnsi="Times New Roman" w:cs="Times New Roman"/>
                <w:sz w:val="28"/>
                <w:szCs w:val="28"/>
              </w:rPr>
              <w:t>1-2 гр. Стр. 160-162 прочитать, ответить на вопросы, заполнить таблицу, зарисовать зерновые хлебные культуры (стр. 162, рис. 186).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701"/>
            </w:tblGrid>
            <w:tr w:rsidR="00FB05F4" w:rsidTr="00CA0407">
              <w:tc>
                <w:tcPr>
                  <w:tcW w:w="1446" w:type="dxa"/>
                </w:tcPr>
                <w:p w:rsidR="00FB05F4" w:rsidRPr="00C26B9C" w:rsidRDefault="00FB05F4" w:rsidP="00FB05F4">
                  <w:pPr>
                    <w:framePr w:hSpace="180" w:wrap="around" w:vAnchor="page" w:hAnchor="margin" w:xAlign="center" w:y="1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B9C">
                    <w:rPr>
                      <w:rFonts w:ascii="Times New Roman" w:hAnsi="Times New Roman"/>
                      <w:sz w:val="24"/>
                      <w:szCs w:val="24"/>
                    </w:rPr>
                    <w:t>Растения полей</w:t>
                  </w:r>
                </w:p>
              </w:tc>
              <w:tc>
                <w:tcPr>
                  <w:tcW w:w="1701" w:type="dxa"/>
                </w:tcPr>
                <w:p w:rsidR="00FB05F4" w:rsidRPr="00C26B9C" w:rsidRDefault="00FB05F4" w:rsidP="00FB05F4">
                  <w:pPr>
                    <w:framePr w:hSpace="180" w:wrap="around" w:vAnchor="page" w:hAnchor="margin" w:xAlign="center" w:y="1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B9C">
                    <w:rPr>
                      <w:rFonts w:ascii="Times New Roman" w:hAnsi="Times New Roman"/>
                      <w:sz w:val="24"/>
                      <w:szCs w:val="24"/>
                    </w:rPr>
                    <w:t>Животные полей</w:t>
                  </w:r>
                </w:p>
              </w:tc>
            </w:tr>
            <w:tr w:rsidR="00FB05F4" w:rsidTr="00CA0407">
              <w:tc>
                <w:tcPr>
                  <w:tcW w:w="1446" w:type="dxa"/>
                </w:tcPr>
                <w:p w:rsidR="00FB05F4" w:rsidRPr="00C26B9C" w:rsidRDefault="00FB05F4" w:rsidP="00FB05F4">
                  <w:pPr>
                    <w:framePr w:hSpace="180" w:wrap="around" w:vAnchor="page" w:hAnchor="margin" w:xAlign="center" w:y="1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B05F4" w:rsidRPr="00C26B9C" w:rsidRDefault="00FB05F4" w:rsidP="00FB05F4">
                  <w:pPr>
                    <w:framePr w:hSpace="180" w:wrap="around" w:vAnchor="page" w:hAnchor="margin" w:xAlign="center" w:y="1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B05F4" w:rsidRPr="006A5F17" w:rsidRDefault="00FB05F4" w:rsidP="00EE42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 гр. Стр. 160-162 прочитать, работать с иллюстрациями учебника, выучить названия растений и животных полей</w:t>
            </w:r>
          </w:p>
        </w:tc>
      </w:tr>
      <w:tr w:rsidR="00FB05F4" w:rsidRPr="006A5F17" w:rsidTr="00FB05F4">
        <w:trPr>
          <w:trHeight w:val="1162"/>
        </w:trPr>
        <w:tc>
          <w:tcPr>
            <w:tcW w:w="2474" w:type="dxa"/>
          </w:tcPr>
          <w:p w:rsidR="00FB05F4" w:rsidRPr="006A5F17" w:rsidRDefault="00FB05F4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Швейное дело</w:t>
            </w:r>
          </w:p>
        </w:tc>
        <w:tc>
          <w:tcPr>
            <w:tcW w:w="1315" w:type="dxa"/>
          </w:tcPr>
          <w:p w:rsidR="00FB05F4" w:rsidRPr="006A5F17" w:rsidRDefault="00FB05F4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:rsidR="00FB05F4" w:rsidRPr="00EE42E0" w:rsidRDefault="00FB05F4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 Отделочные ручные стежки. Выполнение отделочных стежков на</w:t>
            </w:r>
          </w:p>
          <w:p w:rsidR="00FB05F4" w:rsidRPr="006A5F17" w:rsidRDefault="00FB05F4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образце. Стр.40</w:t>
            </w:r>
          </w:p>
        </w:tc>
      </w:tr>
      <w:tr w:rsidR="00FB05F4" w:rsidRPr="006A5F17" w:rsidTr="00FB05F4">
        <w:trPr>
          <w:trHeight w:val="275"/>
        </w:trPr>
        <w:tc>
          <w:tcPr>
            <w:tcW w:w="2474" w:type="dxa"/>
          </w:tcPr>
          <w:p w:rsidR="00FB05F4" w:rsidRPr="006A5F17" w:rsidRDefault="00FB05F4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15" w:type="dxa"/>
          </w:tcPr>
          <w:p w:rsidR="00FB05F4" w:rsidRPr="006A5F17" w:rsidRDefault="00FB05F4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30" w:type="dxa"/>
          </w:tcPr>
          <w:p w:rsidR="00FB05F4" w:rsidRPr="006A5F17" w:rsidRDefault="00FB05F4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гр.) № 776 (1)</w:t>
            </w:r>
          </w:p>
          <w:p w:rsidR="00FB05F4" w:rsidRPr="006A5F17" w:rsidRDefault="00FB05F4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sz w:val="28"/>
                <w:szCs w:val="28"/>
              </w:rPr>
              <w:t xml:space="preserve">(2 гр.)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776 (1) – 1 ст.</w:t>
            </w:r>
          </w:p>
        </w:tc>
      </w:tr>
      <w:tr w:rsidR="00FB05F4" w:rsidRPr="006A5F17" w:rsidTr="00FB05F4">
        <w:trPr>
          <w:trHeight w:val="275"/>
        </w:trPr>
        <w:tc>
          <w:tcPr>
            <w:tcW w:w="2474" w:type="dxa"/>
          </w:tcPr>
          <w:p w:rsidR="00FB05F4" w:rsidRPr="006A5F17" w:rsidRDefault="00FB05F4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Швейное дело</w:t>
            </w:r>
          </w:p>
        </w:tc>
        <w:tc>
          <w:tcPr>
            <w:tcW w:w="1315" w:type="dxa"/>
          </w:tcPr>
          <w:p w:rsidR="00FB05F4" w:rsidRPr="006A5F17" w:rsidRDefault="00FB05F4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30" w:type="dxa"/>
          </w:tcPr>
          <w:p w:rsidR="00FB05F4" w:rsidRDefault="00FB05F4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Снятие мерок. Стр.136-137. Вопросы и задания.</w:t>
            </w:r>
          </w:p>
        </w:tc>
      </w:tr>
      <w:tr w:rsidR="00FB05F4" w:rsidRPr="006A5F17" w:rsidTr="00FB05F4">
        <w:trPr>
          <w:trHeight w:val="275"/>
        </w:trPr>
        <w:tc>
          <w:tcPr>
            <w:tcW w:w="2474" w:type="dxa"/>
          </w:tcPr>
          <w:p w:rsidR="00FB05F4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1315" w:type="dxa"/>
          </w:tcPr>
          <w:p w:rsidR="00FB05F4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30" w:type="dxa"/>
          </w:tcPr>
          <w:p w:rsidR="00FB05F4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сообщение: «Доврачебная помощь»;</w:t>
            </w:r>
          </w:p>
          <w:p w:rsidR="00FB05F4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ответить на вопрос: «Какие виды доврачебной помощи вам известны?»</w:t>
            </w:r>
          </w:p>
        </w:tc>
      </w:tr>
      <w:tr w:rsidR="00FB05F4" w:rsidRPr="006A5F17" w:rsidTr="00FB05F4">
        <w:trPr>
          <w:trHeight w:val="275"/>
        </w:trPr>
        <w:tc>
          <w:tcPr>
            <w:tcW w:w="2474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Швейное дело</w:t>
            </w:r>
          </w:p>
        </w:tc>
        <w:tc>
          <w:tcPr>
            <w:tcW w:w="1315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30" w:type="dxa"/>
          </w:tcPr>
          <w:p w:rsidR="00FB05F4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Выполнение мережка «кисточка» на образце. Стр. 116-117.</w:t>
            </w:r>
          </w:p>
        </w:tc>
      </w:tr>
      <w:tr w:rsidR="00FB05F4" w:rsidRPr="006A5F17" w:rsidTr="00FB05F4">
        <w:trPr>
          <w:trHeight w:val="260"/>
        </w:trPr>
        <w:tc>
          <w:tcPr>
            <w:tcW w:w="2474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15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30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гр.) № 594 (1)</w:t>
            </w:r>
          </w:p>
          <w:p w:rsidR="00FB05F4" w:rsidRPr="006A5F17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sz w:val="28"/>
                <w:szCs w:val="28"/>
              </w:rPr>
              <w:t xml:space="preserve">(2 гр.)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594 (1) – 1,2 прим.</w:t>
            </w:r>
          </w:p>
          <w:p w:rsidR="00FB05F4" w:rsidRPr="006A5F17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F4" w:rsidRPr="006A5F17" w:rsidTr="00FB05F4">
        <w:trPr>
          <w:trHeight w:val="260"/>
        </w:trPr>
        <w:tc>
          <w:tcPr>
            <w:tcW w:w="2474" w:type="dxa"/>
          </w:tcPr>
          <w:p w:rsidR="00FB05F4" w:rsidRPr="00627462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315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30" w:type="dxa"/>
          </w:tcPr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– Стр. 242-245 читать,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отвечать на вопросы.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 Стр. 242-245 читать,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иллюстрировать.</w:t>
            </w:r>
          </w:p>
          <w:p w:rsidR="00FB05F4" w:rsidRPr="006A5F17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F4" w:rsidRPr="006A5F17" w:rsidTr="00FB05F4">
        <w:trPr>
          <w:trHeight w:val="260"/>
        </w:trPr>
        <w:tc>
          <w:tcPr>
            <w:tcW w:w="2474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15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30" w:type="dxa"/>
          </w:tcPr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– Стр. 233, упр.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выполнить задание,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 Стр. 233, упр. 335</w:t>
            </w:r>
          </w:p>
          <w:p w:rsidR="00FB05F4" w:rsidRPr="006A5F17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списать, правило</w:t>
            </w:r>
          </w:p>
        </w:tc>
      </w:tr>
      <w:tr w:rsidR="00FB05F4" w:rsidRPr="006A5F17" w:rsidTr="00FB05F4">
        <w:trPr>
          <w:trHeight w:val="260"/>
        </w:trPr>
        <w:tc>
          <w:tcPr>
            <w:tcW w:w="2474" w:type="dxa"/>
          </w:tcPr>
          <w:p w:rsidR="00FB05F4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Социально-бытовая ориентировка</w:t>
            </w:r>
          </w:p>
        </w:tc>
        <w:tc>
          <w:tcPr>
            <w:tcW w:w="1315" w:type="dxa"/>
          </w:tcPr>
          <w:p w:rsidR="00FB05F4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30" w:type="dxa"/>
          </w:tcPr>
          <w:p w:rsidR="00FB05F4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сообщение «Бюджет семьи».</w:t>
            </w:r>
          </w:p>
          <w:p w:rsidR="00FB05F4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задание: «Перечислите доходы и расходы семьи».</w:t>
            </w:r>
          </w:p>
        </w:tc>
      </w:tr>
      <w:tr w:rsidR="00FB05F4" w:rsidRPr="006A5F17" w:rsidTr="00FB05F4">
        <w:trPr>
          <w:trHeight w:val="260"/>
        </w:trPr>
        <w:tc>
          <w:tcPr>
            <w:tcW w:w="2474" w:type="dxa"/>
          </w:tcPr>
          <w:p w:rsidR="00FB05F4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1315" w:type="dxa"/>
          </w:tcPr>
          <w:p w:rsidR="00FB05F4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830" w:type="dxa"/>
          </w:tcPr>
          <w:p w:rsidR="00FB05F4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сообщение «Цель и задачи Центра занятости населения».</w:t>
            </w:r>
          </w:p>
          <w:p w:rsidR="00FB05F4" w:rsidRPr="0081288B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2.ответить на вопрос: «Зачем необходимо учреждение по трудоустройству населения?»</w:t>
            </w:r>
          </w:p>
        </w:tc>
      </w:tr>
      <w:tr w:rsidR="00FB05F4" w:rsidRPr="006A5F17" w:rsidTr="00FB05F4">
        <w:trPr>
          <w:trHeight w:val="275"/>
        </w:trPr>
        <w:tc>
          <w:tcPr>
            <w:tcW w:w="2474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1315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830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развертку произвольной призмы, повторить понятие пирамиды</w:t>
            </w:r>
          </w:p>
        </w:tc>
      </w:tr>
      <w:tr w:rsidR="00FB05F4" w:rsidRPr="006A5F17" w:rsidTr="00FB05F4">
        <w:trPr>
          <w:trHeight w:val="275"/>
        </w:trPr>
        <w:tc>
          <w:tcPr>
            <w:tcW w:w="2474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15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830" w:type="dxa"/>
          </w:tcPr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– Стр. 174, упр.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454 выполнить задание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 Стр. 174, упр. 454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выполнить задание № 1</w:t>
            </w:r>
          </w:p>
          <w:p w:rsidR="00FB05F4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B05F4" w:rsidRPr="006A5F17" w:rsidTr="00FB05F4">
        <w:trPr>
          <w:trHeight w:val="275"/>
        </w:trPr>
        <w:tc>
          <w:tcPr>
            <w:tcW w:w="2474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Швейное дело</w:t>
            </w:r>
          </w:p>
        </w:tc>
        <w:tc>
          <w:tcPr>
            <w:tcW w:w="1315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830" w:type="dxa"/>
          </w:tcPr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работы по пошиву пижамных брюк. Учебник 7 </w:t>
            </w:r>
            <w:proofErr w:type="spellStart"/>
            <w:proofErr w:type="gramStart"/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EE42E0">
              <w:rPr>
                <w:rFonts w:ascii="Times New Roman" w:hAnsi="Times New Roman" w:cs="Times New Roman"/>
                <w:sz w:val="28"/>
                <w:szCs w:val="28"/>
              </w:rPr>
              <w:t xml:space="preserve"> стр.79</w:t>
            </w:r>
          </w:p>
        </w:tc>
      </w:tr>
      <w:tr w:rsidR="00FB05F4" w:rsidRPr="006A5F17" w:rsidTr="00FB05F4">
        <w:trPr>
          <w:trHeight w:val="275"/>
        </w:trPr>
        <w:tc>
          <w:tcPr>
            <w:tcW w:w="2474" w:type="dxa"/>
          </w:tcPr>
          <w:p w:rsidR="00FB05F4" w:rsidRPr="00627462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315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830" w:type="dxa"/>
          </w:tcPr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– Стр.247-253 читать,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пересказывать.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 Стр.247-253 читать,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иллюстрировать.</w:t>
            </w:r>
          </w:p>
        </w:tc>
      </w:tr>
      <w:tr w:rsidR="00FB05F4" w:rsidRPr="006A5F17" w:rsidTr="00FB05F4">
        <w:trPr>
          <w:trHeight w:val="275"/>
        </w:trPr>
        <w:tc>
          <w:tcPr>
            <w:tcW w:w="2474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15" w:type="dxa"/>
          </w:tcPr>
          <w:p w:rsidR="00FB05F4" w:rsidRPr="006A5F17" w:rsidRDefault="00FB05F4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830" w:type="dxa"/>
          </w:tcPr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– Стр. 177, упр.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461 выполнить задание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 Стр. 177, упр. 461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списать.</w:t>
            </w:r>
          </w:p>
          <w:p w:rsidR="00FB05F4" w:rsidRPr="00627462" w:rsidRDefault="00FB05F4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260" w:rsidRDefault="00437260" w:rsidP="00C26D6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7260" w:rsidRDefault="00437260" w:rsidP="00C26D6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7260" w:rsidRDefault="00437260" w:rsidP="00C26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0D1" w:rsidRPr="007F10D1" w:rsidRDefault="007F10D1" w:rsidP="00C26D6C">
      <w:pPr>
        <w:jc w:val="center"/>
        <w:rPr>
          <w:b/>
        </w:rPr>
      </w:pPr>
    </w:p>
    <w:sectPr w:rsidR="007F10D1" w:rsidRPr="007F10D1" w:rsidSect="007F10D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CC" w:rsidRDefault="00537CCC" w:rsidP="00EE42E0">
      <w:pPr>
        <w:spacing w:after="0" w:line="240" w:lineRule="auto"/>
      </w:pPr>
      <w:r>
        <w:separator/>
      </w:r>
    </w:p>
  </w:endnote>
  <w:endnote w:type="continuationSeparator" w:id="0">
    <w:p w:rsidR="00537CCC" w:rsidRDefault="00537CCC" w:rsidP="00EE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CC" w:rsidRDefault="00537CCC" w:rsidP="00EE42E0">
      <w:pPr>
        <w:spacing w:after="0" w:line="240" w:lineRule="auto"/>
      </w:pPr>
      <w:r>
        <w:separator/>
      </w:r>
    </w:p>
  </w:footnote>
  <w:footnote w:type="continuationSeparator" w:id="0">
    <w:p w:rsidR="00537CCC" w:rsidRDefault="00537CCC" w:rsidP="00EE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E0" w:rsidRDefault="00EE42E0">
    <w:pPr>
      <w:pStyle w:val="a6"/>
    </w:pPr>
  </w:p>
  <w:p w:rsidR="00EE42E0" w:rsidRDefault="00EE42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1"/>
    <w:rsid w:val="00011993"/>
    <w:rsid w:val="00047D92"/>
    <w:rsid w:val="000A411C"/>
    <w:rsid w:val="000B1F28"/>
    <w:rsid w:val="0019677C"/>
    <w:rsid w:val="00227292"/>
    <w:rsid w:val="00230820"/>
    <w:rsid w:val="00376ECB"/>
    <w:rsid w:val="003A3C0D"/>
    <w:rsid w:val="004070B8"/>
    <w:rsid w:val="00420495"/>
    <w:rsid w:val="0043557A"/>
    <w:rsid w:val="00437260"/>
    <w:rsid w:val="00450547"/>
    <w:rsid w:val="00480255"/>
    <w:rsid w:val="004C347C"/>
    <w:rsid w:val="004C6230"/>
    <w:rsid w:val="00537CCC"/>
    <w:rsid w:val="005878D3"/>
    <w:rsid w:val="005B6AE8"/>
    <w:rsid w:val="005F6323"/>
    <w:rsid w:val="006067C0"/>
    <w:rsid w:val="00627462"/>
    <w:rsid w:val="006A5F17"/>
    <w:rsid w:val="00735E8D"/>
    <w:rsid w:val="007371F8"/>
    <w:rsid w:val="007F10D1"/>
    <w:rsid w:val="008043E5"/>
    <w:rsid w:val="0083608B"/>
    <w:rsid w:val="00837C3B"/>
    <w:rsid w:val="00851EA7"/>
    <w:rsid w:val="009D0E2C"/>
    <w:rsid w:val="00A0718E"/>
    <w:rsid w:val="00A41F20"/>
    <w:rsid w:val="00A833F3"/>
    <w:rsid w:val="00B00A0E"/>
    <w:rsid w:val="00B0305B"/>
    <w:rsid w:val="00BA640C"/>
    <w:rsid w:val="00C21809"/>
    <w:rsid w:val="00C26D6C"/>
    <w:rsid w:val="00C60A5A"/>
    <w:rsid w:val="00CE72F4"/>
    <w:rsid w:val="00DD7FC3"/>
    <w:rsid w:val="00DF457D"/>
    <w:rsid w:val="00E440D4"/>
    <w:rsid w:val="00EE42E0"/>
    <w:rsid w:val="00EF1F62"/>
    <w:rsid w:val="00F01630"/>
    <w:rsid w:val="00F40A04"/>
    <w:rsid w:val="00FB05F4"/>
    <w:rsid w:val="00FE4A3D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CA82F-58F5-4F97-A596-E3BDEC93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D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42E0"/>
  </w:style>
  <w:style w:type="paragraph" w:styleId="a8">
    <w:name w:val="footer"/>
    <w:basedOn w:val="a"/>
    <w:link w:val="a9"/>
    <w:uiPriority w:val="99"/>
    <w:unhideWhenUsed/>
    <w:rsid w:val="00EE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7B5C-10DC-4227-89FD-66698B7C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6</cp:revision>
  <cp:lastPrinted>2020-01-29T07:13:00Z</cp:lastPrinted>
  <dcterms:created xsi:type="dcterms:W3CDTF">2020-05-06T03:36:00Z</dcterms:created>
  <dcterms:modified xsi:type="dcterms:W3CDTF">2020-05-07T14:10:00Z</dcterms:modified>
</cp:coreProperties>
</file>